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ED3" w:rsidRDefault="004A0ED3" w:rsidP="00C1290D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4A0ED3" w:rsidRDefault="004A0ED3" w:rsidP="00C1290D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4A0ED3" w:rsidRDefault="004A0ED3" w:rsidP="00C1290D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4A0ED3" w:rsidRPr="00BB0A85" w:rsidRDefault="004A0ED3" w:rsidP="00C1290D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2pt;margin-top:-4.55pt;width:196pt;height:75.9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4A0ED3" w:rsidRDefault="004A0ED3" w:rsidP="00C1290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A0ED3" w:rsidRDefault="004A0ED3" w:rsidP="00C1290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A0ED3" w:rsidRPr="00862877" w:rsidRDefault="004A0ED3" w:rsidP="00C1290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4A0ED3" w:rsidRDefault="004A0ED3" w:rsidP="00C1290D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4A0ED3" w:rsidRPr="00862877" w:rsidRDefault="004A0ED3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A0ED3" w:rsidRDefault="004A0ED3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A0ED3" w:rsidRDefault="004A0ED3" w:rsidP="00C1290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margin-left:-1.5pt;margin-top:-4.55pt;width:199.5pt;height:91.5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4A0ED3" w:rsidRDefault="004A0ED3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A0ED3" w:rsidRDefault="004A0ED3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A0ED3" w:rsidRDefault="004A0ED3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A0ED3" w:rsidRDefault="004A0ED3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A0ED3" w:rsidRDefault="004A0ED3" w:rsidP="00C1290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A0ED3" w:rsidRDefault="004A0ED3" w:rsidP="00C1290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8" type="#_x0000_t75" style="position:absolute;margin-left:205.3pt;margin-top:-45.1pt;width:50.6pt;height:63.7pt;z-index:251656192;visibility:visible;mso-wrap-distance-left:9.05pt;mso-wrap-distance-right:9.05pt" filled="t">
            <v:imagedata r:id="rId4" o:title=""/>
          </v:shape>
        </w:pict>
      </w:r>
    </w:p>
    <w:p w:rsidR="004A0ED3" w:rsidRPr="003D1246" w:rsidRDefault="004A0ED3" w:rsidP="00C1290D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4A0ED3" w:rsidRPr="003D1246" w:rsidRDefault="004A0ED3" w:rsidP="00C1290D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4A0ED3" w:rsidRDefault="004A0ED3" w:rsidP="00C1290D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4A0ED3" w:rsidRPr="009E0F69" w:rsidRDefault="004A0ED3" w:rsidP="00C1290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noProof/>
          <w:lang w:eastAsia="ru-RU"/>
        </w:rPr>
        <w:pict>
          <v:line id="_x0000_s1029" style="position:absolute;z-index:251659264" from="-1.5pt,4.35pt" to="449.5pt,4.35pt" strokeweight=".26mm">
            <v:stroke joinstyle="miter"/>
          </v:line>
        </w:pict>
      </w:r>
    </w:p>
    <w:p w:rsidR="004A0ED3" w:rsidRPr="00FC203F" w:rsidRDefault="004A0ED3" w:rsidP="00C1290D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4A0ED3" w:rsidRDefault="004A0ED3" w:rsidP="002E07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4A0ED3" w:rsidRDefault="004A0ED3" w:rsidP="00C1290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«02»12.2015 г.                                                                                          № 784-п</w:t>
      </w:r>
    </w:p>
    <w:p w:rsidR="004A0ED3" w:rsidRDefault="004A0ED3" w:rsidP="002E0742">
      <w:pPr>
        <w:pStyle w:val="NormalWeb"/>
        <w:spacing w:before="0" w:after="0"/>
        <w:ind w:firstLine="540"/>
        <w:jc w:val="both"/>
        <w:rPr>
          <w:sz w:val="26"/>
        </w:rPr>
      </w:pPr>
    </w:p>
    <w:p w:rsidR="004A0ED3" w:rsidRPr="002E0C70" w:rsidRDefault="004A0ED3" w:rsidP="002E0742">
      <w:pPr>
        <w:pStyle w:val="NormalWeb"/>
        <w:spacing w:before="0" w:after="0"/>
        <w:ind w:firstLine="540"/>
        <w:jc w:val="both"/>
        <w:rPr>
          <w:sz w:val="26"/>
        </w:rPr>
      </w:pPr>
    </w:p>
    <w:p w:rsidR="004A0ED3" w:rsidRPr="002E0C70" w:rsidRDefault="004A0ED3" w:rsidP="002E0C70">
      <w:pPr>
        <w:spacing w:after="0" w:line="240" w:lineRule="auto"/>
        <w:ind w:right="5934"/>
        <w:jc w:val="both"/>
        <w:rPr>
          <w:rFonts w:ascii="Times New Roman" w:hAnsi="Times New Roman" w:cs="Times New Roman"/>
          <w:sz w:val="26"/>
          <w:szCs w:val="24"/>
        </w:rPr>
      </w:pPr>
      <w:r w:rsidRPr="002E0C70">
        <w:rPr>
          <w:rFonts w:ascii="Times New Roman" w:hAnsi="Times New Roman" w:cs="Times New Roman"/>
          <w:sz w:val="26"/>
          <w:szCs w:val="24"/>
        </w:rPr>
        <w:t>О проведении городского конкурса «</w:t>
      </w:r>
      <w:r>
        <w:rPr>
          <w:rFonts w:ascii="Times New Roman" w:hAnsi="Times New Roman" w:cs="Times New Roman"/>
          <w:sz w:val="26"/>
          <w:szCs w:val="24"/>
        </w:rPr>
        <w:t>Сказочный город»</w:t>
      </w:r>
    </w:p>
    <w:p w:rsidR="004A0ED3" w:rsidRPr="002E0C70" w:rsidRDefault="004A0ED3" w:rsidP="002E07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4A0ED3" w:rsidRPr="002E0C70" w:rsidRDefault="004A0ED3" w:rsidP="00315305">
      <w:pPr>
        <w:pStyle w:val="NormalWeb"/>
        <w:spacing w:before="0" w:after="0"/>
        <w:ind w:firstLine="539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В целях </w:t>
      </w:r>
      <w:r w:rsidRPr="002E0C70">
        <w:rPr>
          <w:sz w:val="26"/>
          <w:szCs w:val="26"/>
          <w:shd w:val="clear" w:color="auto" w:fill="FFFFFF"/>
        </w:rPr>
        <w:t xml:space="preserve">определения лучших дизайнерских решений и тенденций в новогоднем оформлении </w:t>
      </w:r>
      <w:r>
        <w:rPr>
          <w:sz w:val="26"/>
          <w:szCs w:val="26"/>
          <w:shd w:val="clear" w:color="auto" w:fill="FFFFFF"/>
        </w:rPr>
        <w:t>учреждений города всех форм собственности</w:t>
      </w:r>
      <w:r w:rsidRPr="002E0C70">
        <w:rPr>
          <w:sz w:val="26"/>
          <w:szCs w:val="26"/>
          <w:shd w:val="clear" w:color="auto" w:fill="FFFFFF"/>
        </w:rPr>
        <w:t>, создания праздничной атмосферы, руководствуясь  Уставом муниципального образования город Сорск,</w:t>
      </w:r>
    </w:p>
    <w:p w:rsidR="004A0ED3" w:rsidRPr="002E0C70" w:rsidRDefault="004A0ED3" w:rsidP="00315305">
      <w:pPr>
        <w:pStyle w:val="NormalWeb"/>
        <w:spacing w:before="0" w:after="0"/>
        <w:jc w:val="both"/>
        <w:rPr>
          <w:sz w:val="26"/>
          <w:szCs w:val="26"/>
          <w:shd w:val="clear" w:color="auto" w:fill="FFFFFF"/>
        </w:rPr>
      </w:pPr>
      <w:r w:rsidRPr="002E0C70">
        <w:rPr>
          <w:sz w:val="26"/>
          <w:szCs w:val="26"/>
          <w:shd w:val="clear" w:color="auto" w:fill="FFFFFF"/>
        </w:rPr>
        <w:t>ПОСТАНОВЛЯЮ:</w:t>
      </w:r>
    </w:p>
    <w:p w:rsidR="004A0ED3" w:rsidRPr="002E0C70" w:rsidRDefault="004A0ED3" w:rsidP="00B16259">
      <w:pPr>
        <w:pStyle w:val="NormalWeb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2E0C70">
        <w:rPr>
          <w:sz w:val="26"/>
          <w:szCs w:val="26"/>
          <w:shd w:val="clear" w:color="auto" w:fill="FFFFFF"/>
        </w:rPr>
        <w:t>1.Утвердить Положение о проведении городского конкурса «</w:t>
      </w:r>
      <w:r>
        <w:rPr>
          <w:sz w:val="26"/>
          <w:szCs w:val="26"/>
          <w:shd w:val="clear" w:color="auto" w:fill="FFFFFF"/>
        </w:rPr>
        <w:t>Сказочный город» (Приложение № 1) с приложенным оценочным листом (Приложение № 3).</w:t>
      </w:r>
    </w:p>
    <w:p w:rsidR="004A0ED3" w:rsidRPr="002E0C70" w:rsidRDefault="004A0ED3" w:rsidP="00B16259">
      <w:pPr>
        <w:pStyle w:val="NormalWeb"/>
        <w:spacing w:before="0" w:after="0"/>
        <w:ind w:firstLine="567"/>
        <w:jc w:val="both"/>
        <w:rPr>
          <w:sz w:val="26"/>
          <w:szCs w:val="26"/>
          <w:shd w:val="clear" w:color="auto" w:fill="FFFFFF"/>
        </w:rPr>
      </w:pPr>
      <w:r w:rsidRPr="002E0C70">
        <w:rPr>
          <w:sz w:val="26"/>
          <w:szCs w:val="26"/>
          <w:shd w:val="clear" w:color="auto" w:fill="FFFFFF"/>
        </w:rPr>
        <w:t>2.Утвердить состав конкурсной комиссии  (Приложение № 2).</w:t>
      </w:r>
    </w:p>
    <w:p w:rsidR="004A0ED3" w:rsidRDefault="004A0ED3" w:rsidP="00B16259">
      <w:pPr>
        <w:tabs>
          <w:tab w:val="left" w:pos="0"/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E0C70">
        <w:rPr>
          <w:sz w:val="26"/>
          <w:szCs w:val="26"/>
          <w:shd w:val="clear" w:color="auto" w:fill="FFFFFF"/>
        </w:rPr>
        <w:t>3.</w:t>
      </w:r>
      <w:r w:rsidRPr="00C1290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газете  «Сорский  молибден» и на официальном сайте  администрации города Сорска Республики Хакасия.</w:t>
      </w:r>
    </w:p>
    <w:p w:rsidR="004A0ED3" w:rsidRDefault="004A0ED3" w:rsidP="00B1625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Контроль над выполнением настоящего постановления возложить на  заместителя главы по социальным вопросам (Шимель Т.С.).</w:t>
      </w:r>
    </w:p>
    <w:p w:rsidR="004A0ED3" w:rsidRPr="002E0C70" w:rsidRDefault="004A0ED3" w:rsidP="002E0742">
      <w:pPr>
        <w:pStyle w:val="NormalWeb"/>
        <w:spacing w:before="0" w:after="0"/>
        <w:jc w:val="both"/>
        <w:rPr>
          <w:sz w:val="26"/>
          <w:szCs w:val="26"/>
          <w:shd w:val="clear" w:color="auto" w:fill="FFFFFF"/>
        </w:rPr>
      </w:pPr>
      <w:r w:rsidRPr="002E0C70">
        <w:rPr>
          <w:sz w:val="26"/>
          <w:szCs w:val="26"/>
          <w:shd w:val="clear" w:color="auto" w:fill="FFFFFF"/>
        </w:rPr>
        <w:t> </w:t>
      </w:r>
    </w:p>
    <w:p w:rsidR="004A0ED3" w:rsidRPr="002E0C70" w:rsidRDefault="004A0ED3" w:rsidP="002E0742">
      <w:pPr>
        <w:pStyle w:val="NormalWeb"/>
        <w:spacing w:before="0" w:after="0"/>
        <w:jc w:val="both"/>
        <w:rPr>
          <w:sz w:val="26"/>
          <w:szCs w:val="26"/>
          <w:shd w:val="clear" w:color="auto" w:fill="FFFFFF"/>
        </w:rPr>
      </w:pPr>
      <w:r w:rsidRPr="002E0C70">
        <w:rPr>
          <w:sz w:val="26"/>
          <w:szCs w:val="26"/>
          <w:shd w:val="clear" w:color="auto" w:fill="FFFFFF"/>
        </w:rPr>
        <w:t> </w:t>
      </w:r>
    </w:p>
    <w:p w:rsidR="004A0ED3" w:rsidRDefault="004A0ED3" w:rsidP="00C1290D">
      <w:pPr>
        <w:pStyle w:val="NormalWeb"/>
        <w:spacing w:before="0" w:after="105"/>
        <w:rPr>
          <w:sz w:val="26"/>
          <w:szCs w:val="26"/>
        </w:rPr>
      </w:pPr>
      <w:r w:rsidRPr="002E0C70">
        <w:rPr>
          <w:rFonts w:ascii="Arial" w:hAnsi="Arial" w:cs="Arial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sz w:val="18"/>
          <w:szCs w:val="18"/>
          <w:shd w:val="clear" w:color="auto" w:fill="FFFFFF"/>
        </w:rPr>
        <w:tab/>
      </w:r>
      <w:r>
        <w:rPr>
          <w:sz w:val="26"/>
          <w:szCs w:val="26"/>
        </w:rPr>
        <w:t>Глава города                                                                           В.Ф. Найденов</w:t>
      </w:r>
    </w:p>
    <w:p w:rsidR="004A0ED3" w:rsidRPr="002E0C70" w:rsidRDefault="004A0ED3"/>
    <w:p w:rsidR="004A0ED3" w:rsidRPr="002E0C70" w:rsidRDefault="004A0ED3"/>
    <w:p w:rsidR="004A0ED3" w:rsidRPr="002E0C70" w:rsidRDefault="004A0ED3"/>
    <w:p w:rsidR="004A0ED3" w:rsidRPr="002E0C70" w:rsidRDefault="004A0ED3"/>
    <w:p w:rsidR="004A0ED3" w:rsidRPr="002E0C70" w:rsidRDefault="004A0ED3">
      <w:r w:rsidRPr="002E0C70">
        <w:t xml:space="preserve"> </w:t>
      </w:r>
    </w:p>
    <w:p w:rsidR="004A0ED3" w:rsidRPr="002E0C70" w:rsidRDefault="004A0ED3"/>
    <w:p w:rsidR="004A0ED3" w:rsidRDefault="004A0ED3"/>
    <w:p w:rsidR="004A0ED3" w:rsidRDefault="004A0ED3"/>
    <w:p w:rsidR="004A0ED3" w:rsidRDefault="004A0ED3"/>
    <w:p w:rsidR="004A0ED3" w:rsidRDefault="004A0ED3"/>
    <w:p w:rsidR="004A0ED3" w:rsidRDefault="004A0ED3"/>
    <w:p w:rsidR="004A0ED3" w:rsidRDefault="004A0ED3"/>
    <w:p w:rsidR="004A0ED3" w:rsidRDefault="004A0ED3"/>
    <w:p w:rsidR="004A0ED3" w:rsidRPr="005C2B86" w:rsidRDefault="004A0ED3" w:rsidP="00C1290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Приложение №1 </w:t>
      </w:r>
    </w:p>
    <w:p w:rsidR="004A0ED3" w:rsidRPr="005C2B86" w:rsidRDefault="004A0ED3" w:rsidP="00C1290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</w:p>
    <w:p w:rsidR="004A0ED3" w:rsidRPr="005C2B86" w:rsidRDefault="004A0ED3" w:rsidP="00C1290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4A0ED3" w:rsidRPr="005C2B86" w:rsidRDefault="004A0ED3" w:rsidP="00C1290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5C2B8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от «02</w:t>
      </w:r>
      <w:r w:rsidRPr="005C2B8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12. </w:t>
      </w:r>
      <w:r w:rsidRPr="005C2B86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5C2B86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784</w:t>
      </w:r>
      <w:r w:rsidRPr="005C2B86">
        <w:rPr>
          <w:rFonts w:ascii="Times New Roman" w:hAnsi="Times New Roman" w:cs="Times New Roman"/>
          <w:sz w:val="26"/>
          <w:szCs w:val="26"/>
        </w:rPr>
        <w:t xml:space="preserve"> -п</w:t>
      </w:r>
    </w:p>
    <w:p w:rsidR="004A0ED3" w:rsidRPr="002E0C70" w:rsidRDefault="004A0ED3"/>
    <w:p w:rsidR="004A0ED3" w:rsidRPr="002E0C70" w:rsidRDefault="004A0ED3" w:rsidP="002E0C70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4A0ED3" w:rsidRPr="002E0C70" w:rsidRDefault="004A0ED3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</w:p>
    <w:p w:rsidR="004A0ED3" w:rsidRPr="002E0C70" w:rsidRDefault="004A0ED3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 xml:space="preserve"> о проведении городского конкурса </w:t>
      </w:r>
    </w:p>
    <w:p w:rsidR="004A0ED3" w:rsidRPr="002E0C70" w:rsidRDefault="004A0ED3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Сказочный город</w:t>
      </w:r>
      <w:r w:rsidRPr="002E0C70">
        <w:rPr>
          <w:rFonts w:ascii="Times New Roman" w:hAnsi="Times New Roman" w:cs="Times New Roman"/>
          <w:b/>
          <w:sz w:val="26"/>
          <w:szCs w:val="26"/>
        </w:rPr>
        <w:t>»</w:t>
      </w:r>
    </w:p>
    <w:p w:rsidR="004A0ED3" w:rsidRPr="002E0C70" w:rsidRDefault="004A0ED3" w:rsidP="002E0C7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A0ED3" w:rsidRPr="002E0C70" w:rsidRDefault="004A0ED3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4A0ED3" w:rsidRPr="002E0C70" w:rsidRDefault="004A0ED3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0ED3" w:rsidRPr="002E0C70" w:rsidRDefault="004A0ED3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1.1. Настоящее Положение определяет порядок и условия проведения, порядок подведения итогов городского конкурса «</w:t>
      </w:r>
      <w:r>
        <w:rPr>
          <w:rFonts w:ascii="Times New Roman" w:hAnsi="Times New Roman" w:cs="Times New Roman"/>
          <w:sz w:val="26"/>
          <w:szCs w:val="26"/>
        </w:rPr>
        <w:t>Сказочный город</w:t>
      </w:r>
      <w:r w:rsidRPr="002E0C70">
        <w:rPr>
          <w:rFonts w:ascii="Times New Roman" w:hAnsi="Times New Roman" w:cs="Times New Roman"/>
          <w:sz w:val="26"/>
          <w:szCs w:val="26"/>
        </w:rPr>
        <w:t>» (далее - Конкурс).</w:t>
      </w:r>
    </w:p>
    <w:p w:rsidR="004A0ED3" w:rsidRPr="002E0C70" w:rsidRDefault="004A0ED3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1.2. Целями Конкурса являются:</w:t>
      </w:r>
    </w:p>
    <w:p w:rsidR="004A0ED3" w:rsidRPr="002E0C70" w:rsidRDefault="004A0ED3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 xml:space="preserve">- создание праздничной атмосферы в </w:t>
      </w:r>
      <w:r>
        <w:rPr>
          <w:rFonts w:ascii="Times New Roman" w:hAnsi="Times New Roman" w:cs="Times New Roman"/>
          <w:sz w:val="26"/>
          <w:szCs w:val="26"/>
        </w:rPr>
        <w:t>муниципальном образовании город</w:t>
      </w:r>
      <w:r w:rsidRPr="002E0C70">
        <w:rPr>
          <w:rFonts w:ascii="Times New Roman" w:hAnsi="Times New Roman" w:cs="Times New Roman"/>
          <w:sz w:val="26"/>
          <w:szCs w:val="26"/>
        </w:rPr>
        <w:t xml:space="preserve">  Сорск;</w:t>
      </w:r>
    </w:p>
    <w:p w:rsidR="004A0ED3" w:rsidRPr="002E0C70" w:rsidRDefault="004A0ED3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 xml:space="preserve">- определение лучших дизайнерских решений и тенденций в новогоднем оформлении </w:t>
      </w:r>
      <w:r>
        <w:rPr>
          <w:rFonts w:ascii="Times New Roman" w:hAnsi="Times New Roman" w:cs="Times New Roman"/>
          <w:sz w:val="26"/>
          <w:szCs w:val="26"/>
        </w:rPr>
        <w:t xml:space="preserve">учреждений и </w:t>
      </w:r>
      <w:r w:rsidRPr="002E0C70">
        <w:rPr>
          <w:rFonts w:ascii="Times New Roman" w:hAnsi="Times New Roman" w:cs="Times New Roman"/>
          <w:sz w:val="26"/>
          <w:szCs w:val="26"/>
        </w:rPr>
        <w:t>предприятий;</w:t>
      </w:r>
    </w:p>
    <w:p w:rsidR="004A0ED3" w:rsidRPr="002E0C70" w:rsidRDefault="004A0ED3" w:rsidP="002E0C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- повышение профессионального уровня, расширение перечня дополнительных услуг, оказываемых населению, связанных с новогодними и рождественскими праздниками.</w:t>
      </w:r>
    </w:p>
    <w:p w:rsidR="004A0ED3" w:rsidRPr="002E0C70" w:rsidRDefault="004A0ED3" w:rsidP="002E0C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1.3. Конкурс считается объявленным с момента опубликования настоящего Положения в газете « Сорский молибден».</w:t>
      </w:r>
    </w:p>
    <w:p w:rsidR="004A0ED3" w:rsidRPr="002E0C70" w:rsidRDefault="004A0ED3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0ED3" w:rsidRPr="002E0C70" w:rsidRDefault="004A0ED3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>2. Условия участия в Конкурсе</w:t>
      </w:r>
    </w:p>
    <w:p w:rsidR="004A0ED3" w:rsidRPr="002E0C70" w:rsidRDefault="004A0ED3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0ED3" w:rsidRPr="002E0C70" w:rsidRDefault="004A0ED3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 xml:space="preserve">2.1. В Конкурсе могут принять участие </w:t>
      </w:r>
      <w:r>
        <w:rPr>
          <w:rFonts w:ascii="Times New Roman" w:hAnsi="Times New Roman" w:cs="Times New Roman"/>
          <w:sz w:val="26"/>
          <w:szCs w:val="26"/>
        </w:rPr>
        <w:t>все учреждения и предприятия (всех форм собственности)</w:t>
      </w:r>
      <w:r w:rsidRPr="002E0C70">
        <w:rPr>
          <w:rFonts w:ascii="Times New Roman" w:hAnsi="Times New Roman" w:cs="Times New Roman"/>
          <w:sz w:val="26"/>
          <w:szCs w:val="26"/>
        </w:rPr>
        <w:t>, осуществляющие свою деятельность на территории муниципального образования город Сорск.</w:t>
      </w:r>
    </w:p>
    <w:p w:rsidR="004A0ED3" w:rsidRPr="002E0C70" w:rsidRDefault="004A0ED3" w:rsidP="00E020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2E0C70">
        <w:rPr>
          <w:rFonts w:ascii="Times New Roman" w:hAnsi="Times New Roman" w:cs="Times New Roman"/>
          <w:sz w:val="26"/>
          <w:szCs w:val="26"/>
        </w:rPr>
        <w:t>. Участники   Конкурса   должны   обеспечить   новогоднее   оформление  объекта к 20.12.201</w:t>
      </w:r>
      <w:r>
        <w:rPr>
          <w:rFonts w:ascii="Times New Roman" w:hAnsi="Times New Roman" w:cs="Times New Roman"/>
          <w:sz w:val="26"/>
          <w:szCs w:val="26"/>
        </w:rPr>
        <w:t>5 года</w:t>
      </w:r>
      <w:r w:rsidRPr="002E0C7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A0ED3" w:rsidRPr="002E0C70" w:rsidRDefault="004A0ED3" w:rsidP="008401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0ED3" w:rsidRPr="002E0C70" w:rsidRDefault="004A0ED3" w:rsidP="0084019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>3. Порядок оценки участников конкурса и работы конкурсной комиссии</w:t>
      </w:r>
    </w:p>
    <w:p w:rsidR="004A0ED3" w:rsidRPr="002E0C70" w:rsidRDefault="004A0ED3" w:rsidP="008401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0ED3" w:rsidRPr="002E0C70" w:rsidRDefault="004A0ED3" w:rsidP="0084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3.1. Оценка деятельности участников Конкурса проводится конкурсной комиссией (далее - Комиссия)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A0ED3" w:rsidRPr="002E0C70" w:rsidRDefault="004A0ED3" w:rsidP="008401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ab/>
        <w:t>3.2. За период проведения Конкурса члены Комиссии осуществляют выезд на место участника Конкурса, без предварительного предупреждения, в период с 20.12.201</w:t>
      </w:r>
      <w:r>
        <w:rPr>
          <w:rFonts w:ascii="Times New Roman" w:hAnsi="Times New Roman" w:cs="Times New Roman"/>
          <w:sz w:val="26"/>
          <w:szCs w:val="26"/>
        </w:rPr>
        <w:t xml:space="preserve">5 года </w:t>
      </w:r>
      <w:r w:rsidRPr="002E0C70">
        <w:rPr>
          <w:rFonts w:ascii="Times New Roman" w:hAnsi="Times New Roman" w:cs="Times New Roman"/>
          <w:sz w:val="26"/>
          <w:szCs w:val="26"/>
        </w:rPr>
        <w:t xml:space="preserve"> по 23.12.201</w:t>
      </w:r>
      <w:r>
        <w:rPr>
          <w:rFonts w:ascii="Times New Roman" w:hAnsi="Times New Roman" w:cs="Times New Roman"/>
          <w:sz w:val="26"/>
          <w:szCs w:val="26"/>
        </w:rPr>
        <w:t>5 года</w:t>
      </w:r>
      <w:r w:rsidRPr="002E0C70">
        <w:rPr>
          <w:rFonts w:ascii="Times New Roman" w:hAnsi="Times New Roman" w:cs="Times New Roman"/>
          <w:sz w:val="26"/>
          <w:szCs w:val="26"/>
        </w:rPr>
        <w:t xml:space="preserve"> включительно.</w:t>
      </w:r>
    </w:p>
    <w:p w:rsidR="004A0ED3" w:rsidRPr="002E0C70" w:rsidRDefault="004A0ED3" w:rsidP="0084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3.3. Члены Комиссии заполняют оценочный лист (Приложение</w:t>
      </w:r>
      <w:r>
        <w:rPr>
          <w:rFonts w:ascii="Times New Roman" w:hAnsi="Times New Roman" w:cs="Times New Roman"/>
          <w:sz w:val="26"/>
          <w:szCs w:val="26"/>
        </w:rPr>
        <w:t>№ 3</w:t>
      </w:r>
      <w:r w:rsidRPr="002E0C70">
        <w:rPr>
          <w:rFonts w:ascii="Times New Roman" w:hAnsi="Times New Roman" w:cs="Times New Roman"/>
          <w:sz w:val="26"/>
          <w:szCs w:val="26"/>
        </w:rPr>
        <w:t>)  по  20-балльной системе.</w:t>
      </w:r>
    </w:p>
    <w:p w:rsidR="004A0ED3" w:rsidRPr="002E0C70" w:rsidRDefault="004A0ED3" w:rsidP="0084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На основании оценочных листов членов Комиссии оформляется итоговый протокол Конкурса.</w:t>
      </w:r>
    </w:p>
    <w:p w:rsidR="004A0ED3" w:rsidRPr="002E0C70" w:rsidRDefault="004A0ED3" w:rsidP="0084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3.4. По итогам Конкурса  участникам присуждается первое, второе и  третье место.</w:t>
      </w:r>
    </w:p>
    <w:p w:rsidR="004A0ED3" w:rsidRDefault="004A0ED3" w:rsidP="002E0C70">
      <w:pPr>
        <w:pStyle w:val="BodyTextIndent"/>
        <w:ind w:firstLine="0"/>
        <w:jc w:val="center"/>
        <w:rPr>
          <w:b/>
          <w:bCs/>
          <w:sz w:val="26"/>
          <w:szCs w:val="26"/>
        </w:rPr>
      </w:pPr>
    </w:p>
    <w:p w:rsidR="004A0ED3" w:rsidRDefault="004A0ED3" w:rsidP="002E0C70">
      <w:pPr>
        <w:pStyle w:val="BodyTextIndent"/>
        <w:ind w:firstLine="0"/>
        <w:jc w:val="center"/>
        <w:rPr>
          <w:b/>
          <w:bCs/>
          <w:sz w:val="26"/>
          <w:szCs w:val="26"/>
        </w:rPr>
      </w:pPr>
    </w:p>
    <w:p w:rsidR="004A0ED3" w:rsidRDefault="004A0ED3" w:rsidP="002E0C70">
      <w:pPr>
        <w:pStyle w:val="BodyTextIndent"/>
        <w:ind w:firstLine="0"/>
        <w:jc w:val="center"/>
        <w:rPr>
          <w:b/>
          <w:bCs/>
          <w:sz w:val="26"/>
          <w:szCs w:val="26"/>
        </w:rPr>
      </w:pPr>
    </w:p>
    <w:p w:rsidR="004A0ED3" w:rsidRPr="002E0C70" w:rsidRDefault="004A0ED3" w:rsidP="002E0C70">
      <w:pPr>
        <w:pStyle w:val="BodyTextIndent"/>
        <w:ind w:firstLine="0"/>
        <w:jc w:val="center"/>
        <w:rPr>
          <w:b/>
          <w:bCs/>
          <w:sz w:val="26"/>
          <w:szCs w:val="26"/>
        </w:rPr>
      </w:pPr>
    </w:p>
    <w:p w:rsidR="004A0ED3" w:rsidRPr="002E0C70" w:rsidRDefault="004A0ED3" w:rsidP="002E0C70">
      <w:pPr>
        <w:pStyle w:val="BodyTextIndent"/>
        <w:ind w:firstLine="0"/>
        <w:jc w:val="center"/>
        <w:rPr>
          <w:b/>
          <w:bCs/>
          <w:sz w:val="26"/>
          <w:szCs w:val="26"/>
        </w:rPr>
      </w:pPr>
      <w:r w:rsidRPr="002E0C70">
        <w:rPr>
          <w:b/>
          <w:bCs/>
          <w:sz w:val="26"/>
          <w:szCs w:val="26"/>
        </w:rPr>
        <w:t>4. Критерии оценки</w:t>
      </w:r>
    </w:p>
    <w:p w:rsidR="004A0ED3" w:rsidRPr="002E0C70" w:rsidRDefault="004A0ED3" w:rsidP="002E0C70">
      <w:pPr>
        <w:pStyle w:val="BodyTextIndent"/>
        <w:rPr>
          <w:sz w:val="26"/>
          <w:szCs w:val="26"/>
        </w:rPr>
      </w:pPr>
    </w:p>
    <w:p w:rsidR="004A0ED3" w:rsidRPr="002E0C70" w:rsidRDefault="004A0ED3" w:rsidP="002E0C70">
      <w:pPr>
        <w:pStyle w:val="BodyTextIndent"/>
        <w:tabs>
          <w:tab w:val="left" w:pos="-342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4.1. Критериями оценки  участников Конкурса являются:</w:t>
      </w:r>
    </w:p>
    <w:p w:rsidR="004A0ED3" w:rsidRPr="002E0C70" w:rsidRDefault="004A0ED3" w:rsidP="002E0C70">
      <w:pPr>
        <w:pStyle w:val="BodyTextIndent"/>
        <w:tabs>
          <w:tab w:val="left" w:pos="-342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праздничное оформление фасада здания, прилегающей территории в том числе:</w:t>
      </w:r>
    </w:p>
    <w:p w:rsidR="004A0ED3" w:rsidRPr="002E0C70" w:rsidRDefault="004A0ED3" w:rsidP="002E0C70">
      <w:pPr>
        <w:pStyle w:val="BodyTextIndent"/>
        <w:tabs>
          <w:tab w:val="left" w:pos="54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- оформление витрин с использованием новогодней  и рождественской тематики, наличие подсветки в вечернее и ночное время;</w:t>
      </w:r>
    </w:p>
    <w:p w:rsidR="004A0ED3" w:rsidRPr="002E0C70" w:rsidRDefault="004A0ED3" w:rsidP="002E0C70">
      <w:pPr>
        <w:pStyle w:val="BodyTextIndent"/>
        <w:tabs>
          <w:tab w:val="left" w:pos="54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- наличие фигур Деда Мороза (Снегурочки или иных сказочных персонажей) на входе;</w:t>
      </w:r>
    </w:p>
    <w:p w:rsidR="004A0ED3" w:rsidRPr="002E0C70" w:rsidRDefault="004A0ED3" w:rsidP="002E0C70">
      <w:pPr>
        <w:pStyle w:val="BodyTextIndent"/>
        <w:tabs>
          <w:tab w:val="left" w:pos="54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- наличие снежных (ледяных) скульптур и композиций;</w:t>
      </w:r>
    </w:p>
    <w:p w:rsidR="004A0ED3" w:rsidRPr="002E0C70" w:rsidRDefault="004A0ED3" w:rsidP="002E0C70">
      <w:pPr>
        <w:pStyle w:val="BodyTextIndent"/>
        <w:tabs>
          <w:tab w:val="left" w:pos="540"/>
        </w:tabs>
        <w:ind w:firstLine="709"/>
        <w:rPr>
          <w:sz w:val="26"/>
          <w:szCs w:val="26"/>
        </w:rPr>
      </w:pPr>
      <w:r w:rsidRPr="002E0C70">
        <w:rPr>
          <w:sz w:val="26"/>
          <w:szCs w:val="26"/>
        </w:rPr>
        <w:t>- наличие украшенной новогодней ели (елей).</w:t>
      </w:r>
    </w:p>
    <w:p w:rsidR="004A0ED3" w:rsidRDefault="004A0ED3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0ED3" w:rsidRPr="002E0C70" w:rsidRDefault="004A0ED3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0C70">
        <w:rPr>
          <w:rFonts w:ascii="Times New Roman" w:hAnsi="Times New Roman" w:cs="Times New Roman"/>
          <w:b/>
          <w:sz w:val="26"/>
          <w:szCs w:val="26"/>
        </w:rPr>
        <w:t>5. Награждение</w:t>
      </w:r>
    </w:p>
    <w:p w:rsidR="004A0ED3" w:rsidRPr="002E0C70" w:rsidRDefault="004A0ED3" w:rsidP="002E0C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0ED3" w:rsidRPr="002E0C70" w:rsidRDefault="004A0ED3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5.1.  Победители Конк</w:t>
      </w:r>
      <w:r>
        <w:rPr>
          <w:rFonts w:ascii="Times New Roman" w:hAnsi="Times New Roman" w:cs="Times New Roman"/>
          <w:sz w:val="26"/>
          <w:szCs w:val="26"/>
        </w:rPr>
        <w:t>урса награждаются дипломами.</w:t>
      </w:r>
    </w:p>
    <w:p w:rsidR="004A0ED3" w:rsidRPr="002E0C70" w:rsidRDefault="004A0ED3" w:rsidP="002E0C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>5.2. В рамках Конкурса, с учетом особого мнения Комиссии, могут быть учреждены специальные ценные призы.</w:t>
      </w:r>
    </w:p>
    <w:p w:rsidR="004A0ED3" w:rsidRPr="002E0C70" w:rsidRDefault="004A0ED3" w:rsidP="002E0C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0ED3" w:rsidRPr="002E0C70" w:rsidRDefault="004A0ED3" w:rsidP="002E0C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A0ED3" w:rsidRPr="002E0C70" w:rsidRDefault="004A0ED3" w:rsidP="00B16259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з</w:t>
      </w:r>
      <w:r w:rsidRPr="002E0C70">
        <w:rPr>
          <w:rFonts w:ascii="Times New Roman" w:hAnsi="Times New Roman" w:cs="Times New Roman"/>
          <w:sz w:val="26"/>
          <w:szCs w:val="26"/>
        </w:rPr>
        <w:t>аместител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2E0C70">
        <w:rPr>
          <w:rFonts w:ascii="Times New Roman" w:hAnsi="Times New Roman" w:cs="Times New Roman"/>
          <w:sz w:val="26"/>
          <w:szCs w:val="26"/>
        </w:rPr>
        <w:t xml:space="preserve"> главы</w:t>
      </w:r>
    </w:p>
    <w:p w:rsidR="004A0ED3" w:rsidRPr="002E0C70" w:rsidRDefault="004A0ED3" w:rsidP="00B16259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2E0C70">
        <w:rPr>
          <w:rFonts w:ascii="Times New Roman" w:hAnsi="Times New Roman" w:cs="Times New Roman"/>
          <w:sz w:val="26"/>
          <w:szCs w:val="26"/>
        </w:rPr>
        <w:t xml:space="preserve">по социальным вопросам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2E0C70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О.В. Канаева</w:t>
      </w:r>
      <w:r w:rsidRPr="002E0C70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</w:p>
    <w:p w:rsidR="004A0ED3" w:rsidRPr="002E0C70" w:rsidRDefault="004A0ED3" w:rsidP="002E0C70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4A0ED3" w:rsidRPr="002E0C70" w:rsidRDefault="004A0ED3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A0ED3" w:rsidRPr="002E0C70" w:rsidRDefault="004A0ED3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A0ED3" w:rsidRPr="002E0C70" w:rsidRDefault="004A0ED3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A0ED3" w:rsidRPr="002E0C70" w:rsidRDefault="004A0ED3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A0ED3" w:rsidRPr="002E0C70" w:rsidRDefault="004A0ED3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A0ED3" w:rsidRPr="002E0C70" w:rsidRDefault="004A0ED3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A0ED3" w:rsidRPr="002E0C70" w:rsidRDefault="004A0ED3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A0ED3" w:rsidRPr="002E0C70" w:rsidRDefault="004A0ED3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A0ED3" w:rsidRPr="002E0C70" w:rsidRDefault="004A0ED3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A0ED3" w:rsidRPr="002E0C70" w:rsidRDefault="004A0ED3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A0ED3" w:rsidRPr="002E0C70" w:rsidRDefault="004A0ED3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A0ED3" w:rsidRPr="002E0C70" w:rsidRDefault="004A0ED3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A0ED3" w:rsidRPr="002E0C70" w:rsidRDefault="004A0ED3" w:rsidP="009A1040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A0ED3" w:rsidRDefault="004A0ED3" w:rsidP="0062472F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4A0ED3" w:rsidRDefault="004A0ED3" w:rsidP="0062472F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4A0ED3" w:rsidRDefault="004A0ED3" w:rsidP="00CA226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</w:p>
    <w:p w:rsidR="004A0ED3" w:rsidRDefault="004A0ED3" w:rsidP="00CA226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</w:p>
    <w:p w:rsidR="004A0ED3" w:rsidRDefault="004A0ED3" w:rsidP="00CA2264">
      <w:pPr>
        <w:spacing w:after="0" w:line="240" w:lineRule="auto"/>
        <w:ind w:left="5103"/>
        <w:jc w:val="right"/>
        <w:rPr>
          <w:rFonts w:ascii="Times New Roman" w:hAnsi="Times New Roman" w:cs="Times New Roman"/>
          <w:sz w:val="26"/>
          <w:szCs w:val="26"/>
        </w:rPr>
      </w:pPr>
    </w:p>
    <w:p w:rsidR="004A0ED3" w:rsidRPr="005C2B86" w:rsidRDefault="004A0ED3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C2B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0ED3" w:rsidRPr="005C2B86" w:rsidRDefault="004A0ED3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</w:p>
    <w:p w:rsidR="004A0ED3" w:rsidRPr="005C2B86" w:rsidRDefault="004A0ED3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4A0ED3" w:rsidRPr="005C2B86" w:rsidRDefault="004A0ED3" w:rsidP="00E020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от «02</w:t>
      </w:r>
      <w:r w:rsidRPr="005C2B8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12. </w:t>
      </w:r>
      <w:r w:rsidRPr="005C2B86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5C2B86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784</w:t>
      </w:r>
      <w:r w:rsidRPr="005C2B86">
        <w:rPr>
          <w:rFonts w:ascii="Times New Roman" w:hAnsi="Times New Roman" w:cs="Times New Roman"/>
          <w:sz w:val="26"/>
          <w:szCs w:val="26"/>
        </w:rPr>
        <w:t>-п</w:t>
      </w:r>
    </w:p>
    <w:p w:rsidR="004A0ED3" w:rsidRPr="002E0C70" w:rsidRDefault="004A0ED3" w:rsidP="009A104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A0ED3" w:rsidRDefault="004A0ED3" w:rsidP="009A10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A0ED3" w:rsidRPr="003E7865" w:rsidRDefault="004A0ED3" w:rsidP="009A10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865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4A0ED3" w:rsidRPr="003E7865" w:rsidRDefault="004A0ED3" w:rsidP="00B162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865">
        <w:rPr>
          <w:rFonts w:ascii="Times New Roman" w:hAnsi="Times New Roman" w:cs="Times New Roman"/>
          <w:b/>
          <w:sz w:val="26"/>
          <w:szCs w:val="26"/>
        </w:rPr>
        <w:t xml:space="preserve">конкурсной комиссии городского конкурса </w:t>
      </w:r>
    </w:p>
    <w:p w:rsidR="004A0ED3" w:rsidRPr="003E7865" w:rsidRDefault="004A0ED3" w:rsidP="00B162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7865">
        <w:rPr>
          <w:rFonts w:ascii="Times New Roman" w:hAnsi="Times New Roman" w:cs="Times New Roman"/>
          <w:b/>
          <w:sz w:val="26"/>
          <w:szCs w:val="26"/>
        </w:rPr>
        <w:t>«Сказочный город»</w:t>
      </w:r>
    </w:p>
    <w:p w:rsidR="004A0ED3" w:rsidRDefault="004A0ED3" w:rsidP="009A10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A0ED3" w:rsidRPr="005C2B86" w:rsidRDefault="004A0ED3" w:rsidP="00B1625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A0ED3" w:rsidRPr="00B16259" w:rsidRDefault="004A0ED3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6259">
        <w:rPr>
          <w:rFonts w:ascii="Times New Roman" w:hAnsi="Times New Roman" w:cs="Times New Roman"/>
          <w:sz w:val="26"/>
          <w:szCs w:val="26"/>
        </w:rPr>
        <w:t>Шимель Т.С. – заместитель главы по социальным вопросам, председатель комиссии.</w:t>
      </w:r>
    </w:p>
    <w:p w:rsidR="004A0ED3" w:rsidRPr="00B16259" w:rsidRDefault="004A0ED3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6259">
        <w:rPr>
          <w:rFonts w:ascii="Times New Roman" w:hAnsi="Times New Roman" w:cs="Times New Roman"/>
          <w:sz w:val="26"/>
          <w:szCs w:val="26"/>
        </w:rPr>
        <w:t>Канаева О.В. – руководитель УКМСиТ администрации города Сорска, заместитель председателя комиссии.</w:t>
      </w:r>
    </w:p>
    <w:p w:rsidR="004A0ED3" w:rsidRPr="00B16259" w:rsidRDefault="004A0ED3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6259">
        <w:rPr>
          <w:rFonts w:ascii="Times New Roman" w:hAnsi="Times New Roman" w:cs="Times New Roman"/>
          <w:sz w:val="26"/>
          <w:szCs w:val="26"/>
        </w:rPr>
        <w:t>Вдовкина А.Ю. – ведущий специалист по спорту, туризму и молодежной политики УКМСиТ администрации города Сорска, секретарь комиссии.</w:t>
      </w:r>
    </w:p>
    <w:p w:rsidR="004A0ED3" w:rsidRPr="00B16259" w:rsidRDefault="004A0ED3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6259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4A0ED3" w:rsidRPr="00B16259" w:rsidRDefault="004A0ED3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6259">
        <w:rPr>
          <w:rFonts w:ascii="Times New Roman" w:hAnsi="Times New Roman" w:cs="Times New Roman"/>
          <w:sz w:val="26"/>
          <w:szCs w:val="26"/>
        </w:rPr>
        <w:t>Нестерова М.А. – руководитель отдела образования.</w:t>
      </w:r>
    </w:p>
    <w:p w:rsidR="004A0ED3" w:rsidRPr="00B16259" w:rsidRDefault="004A0ED3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6259">
        <w:rPr>
          <w:rFonts w:ascii="Times New Roman" w:hAnsi="Times New Roman" w:cs="Times New Roman"/>
          <w:sz w:val="26"/>
          <w:szCs w:val="26"/>
        </w:rPr>
        <w:t>Грудинина Е.Е. – директор МБОУ ДОД «Дом детского творчества».</w:t>
      </w:r>
    </w:p>
    <w:p w:rsidR="004A0ED3" w:rsidRPr="00B16259" w:rsidRDefault="004A0ED3" w:rsidP="00B162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16259">
        <w:rPr>
          <w:rFonts w:ascii="Times New Roman" w:hAnsi="Times New Roman" w:cs="Times New Roman"/>
          <w:sz w:val="26"/>
          <w:szCs w:val="26"/>
        </w:rPr>
        <w:t>Шилова Л.И. - ведущий специалист Управления  ЖКХ   администрации города Сорска.</w:t>
      </w:r>
    </w:p>
    <w:p w:rsidR="004A0ED3" w:rsidRPr="00B16259" w:rsidRDefault="004A0ED3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0ED3" w:rsidRPr="00B16259" w:rsidRDefault="004A0ED3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0ED3" w:rsidRPr="00B16259" w:rsidRDefault="004A0ED3" w:rsidP="00B16259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16259">
        <w:rPr>
          <w:rFonts w:ascii="Times New Roman" w:hAnsi="Times New Roman" w:cs="Times New Roman"/>
          <w:sz w:val="26"/>
          <w:szCs w:val="26"/>
        </w:rPr>
        <w:t>И.о. заместителя главы</w:t>
      </w:r>
    </w:p>
    <w:p w:rsidR="004A0ED3" w:rsidRPr="002E0C70" w:rsidRDefault="004A0ED3" w:rsidP="00B16259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B16259">
        <w:rPr>
          <w:rFonts w:ascii="Times New Roman" w:hAnsi="Times New Roman" w:cs="Times New Roman"/>
          <w:sz w:val="26"/>
          <w:szCs w:val="26"/>
        </w:rPr>
        <w:t xml:space="preserve">по социальным вопросам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О.В. Канаева</w:t>
      </w:r>
      <w:r w:rsidRPr="002E0C70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</w:p>
    <w:p w:rsidR="004A0ED3" w:rsidRDefault="004A0ED3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0ED3" w:rsidRDefault="004A0ED3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0ED3" w:rsidRDefault="004A0ED3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0ED3" w:rsidRDefault="004A0ED3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0ED3" w:rsidRDefault="004A0ED3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0ED3" w:rsidRDefault="004A0ED3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0ED3" w:rsidRDefault="004A0ED3" w:rsidP="00B1625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0ED3" w:rsidRPr="002E0C70" w:rsidRDefault="004A0ED3" w:rsidP="00164C04">
      <w:pPr>
        <w:jc w:val="both"/>
      </w:pPr>
    </w:p>
    <w:p w:rsidR="004A0ED3" w:rsidRPr="002E0C70" w:rsidRDefault="004A0ED3" w:rsidP="00164C04">
      <w:pPr>
        <w:jc w:val="both"/>
      </w:pPr>
    </w:p>
    <w:p w:rsidR="004A0ED3" w:rsidRPr="002E0C70" w:rsidRDefault="004A0ED3" w:rsidP="00164C04">
      <w:pPr>
        <w:jc w:val="both"/>
      </w:pPr>
    </w:p>
    <w:p w:rsidR="004A0ED3" w:rsidRPr="002E0C70" w:rsidRDefault="004A0ED3" w:rsidP="00164C04">
      <w:pPr>
        <w:jc w:val="both"/>
      </w:pPr>
    </w:p>
    <w:p w:rsidR="004A0ED3" w:rsidRPr="002E0C70" w:rsidRDefault="004A0ED3" w:rsidP="00164C04">
      <w:pPr>
        <w:jc w:val="both"/>
      </w:pPr>
    </w:p>
    <w:p w:rsidR="004A0ED3" w:rsidRPr="002E0C70" w:rsidRDefault="004A0ED3" w:rsidP="00164C04">
      <w:pPr>
        <w:jc w:val="both"/>
      </w:pPr>
    </w:p>
    <w:p w:rsidR="004A0ED3" w:rsidRPr="002E0C70" w:rsidRDefault="004A0ED3" w:rsidP="00164C04">
      <w:pPr>
        <w:jc w:val="both"/>
      </w:pPr>
    </w:p>
    <w:p w:rsidR="004A0ED3" w:rsidRPr="002E0C70" w:rsidRDefault="004A0ED3" w:rsidP="00164C04">
      <w:pPr>
        <w:jc w:val="both"/>
      </w:pPr>
    </w:p>
    <w:p w:rsidR="004A0ED3" w:rsidRPr="003D6818" w:rsidRDefault="004A0ED3" w:rsidP="009A1040">
      <w:pPr>
        <w:ind w:left="12758"/>
        <w:rPr>
          <w:rFonts w:ascii="Times New Roman" w:hAnsi="Times New Roman"/>
        </w:rPr>
      </w:pPr>
      <w:r>
        <w:rPr>
          <w:rFonts w:ascii="Times New Roman" w:hAnsi="Times New Roman"/>
        </w:rPr>
        <w:t>л</w:t>
      </w:r>
    </w:p>
    <w:p w:rsidR="004A0ED3" w:rsidRPr="003D6818" w:rsidRDefault="004A0ED3" w:rsidP="009A1040">
      <w:pPr>
        <w:ind w:left="12758"/>
        <w:rPr>
          <w:rFonts w:ascii="Times New Roman" w:hAnsi="Times New Roman"/>
        </w:rPr>
        <w:sectPr w:rsidR="004A0ED3" w:rsidRPr="003D6818" w:rsidSect="002E0742">
          <w:pgSz w:w="11906" w:h="16838"/>
          <w:pgMar w:top="397" w:right="851" w:bottom="1134" w:left="1701" w:header="709" w:footer="709" w:gutter="0"/>
          <w:cols w:space="708"/>
          <w:docGrid w:linePitch="360"/>
        </w:sectPr>
      </w:pPr>
    </w:p>
    <w:p w:rsidR="004A0ED3" w:rsidRPr="005C2B86" w:rsidRDefault="004A0ED3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5C2B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0ED3" w:rsidRPr="005C2B86" w:rsidRDefault="004A0ED3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</w:p>
    <w:p w:rsidR="004A0ED3" w:rsidRPr="005C2B86" w:rsidRDefault="004A0ED3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4A0ED3" w:rsidRPr="005C2B86" w:rsidRDefault="004A0ED3" w:rsidP="00E020A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C2B8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от «02</w:t>
      </w:r>
      <w:r w:rsidRPr="005C2B8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12. </w:t>
      </w:r>
      <w:r w:rsidRPr="005C2B86">
        <w:rPr>
          <w:rFonts w:ascii="Times New Roman" w:hAnsi="Times New Roman" w:cs="Times New Roman"/>
          <w:sz w:val="26"/>
          <w:szCs w:val="26"/>
        </w:rPr>
        <w:t>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5C2B86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 xml:space="preserve"> 784</w:t>
      </w:r>
      <w:r w:rsidRPr="005C2B86">
        <w:rPr>
          <w:rFonts w:ascii="Times New Roman" w:hAnsi="Times New Roman" w:cs="Times New Roman"/>
          <w:sz w:val="26"/>
          <w:szCs w:val="26"/>
        </w:rPr>
        <w:t>-п</w:t>
      </w:r>
    </w:p>
    <w:p w:rsidR="004A0ED3" w:rsidRDefault="004A0ED3" w:rsidP="003D681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A0ED3" w:rsidRPr="003D6818" w:rsidRDefault="004A0ED3" w:rsidP="004B688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6818">
        <w:rPr>
          <w:rFonts w:ascii="Times New Roman" w:hAnsi="Times New Roman" w:cs="Times New Roman"/>
          <w:b/>
          <w:sz w:val="26"/>
          <w:szCs w:val="26"/>
        </w:rPr>
        <w:t>Оценочный лист</w:t>
      </w:r>
    </w:p>
    <w:p w:rsidR="004A0ED3" w:rsidRPr="003D6818" w:rsidRDefault="004A0ED3" w:rsidP="004B688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D6818">
        <w:rPr>
          <w:rFonts w:ascii="Times New Roman" w:hAnsi="Times New Roman" w:cs="Times New Roman"/>
          <w:b/>
          <w:bCs/>
          <w:sz w:val="26"/>
          <w:szCs w:val="26"/>
        </w:rPr>
        <w:t xml:space="preserve">городского  конкурса  </w:t>
      </w:r>
      <w:r w:rsidRPr="003D6818">
        <w:rPr>
          <w:rFonts w:ascii="Times New Roman" w:hAnsi="Times New Roman" w:cs="Times New Roman"/>
          <w:b/>
          <w:sz w:val="26"/>
          <w:szCs w:val="26"/>
        </w:rPr>
        <w:t>«Новогодняя сказка»</w:t>
      </w:r>
    </w:p>
    <w:p w:rsidR="004A0ED3" w:rsidRPr="003D6818" w:rsidRDefault="004A0ED3" w:rsidP="004B6885">
      <w:pPr>
        <w:jc w:val="center"/>
        <w:rPr>
          <w:bCs/>
          <w:sz w:val="26"/>
          <w:szCs w:val="26"/>
        </w:rPr>
      </w:pPr>
    </w:p>
    <w:p w:rsidR="004A0ED3" w:rsidRDefault="004A0ED3" w:rsidP="009A1040">
      <w:pPr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3D6818">
        <w:rPr>
          <w:rFonts w:ascii="Times New Roman" w:hAnsi="Times New Roman" w:cs="Times New Roman"/>
          <w:bCs/>
          <w:sz w:val="26"/>
          <w:szCs w:val="26"/>
        </w:rPr>
        <w:t>Член</w:t>
      </w:r>
      <w:r>
        <w:rPr>
          <w:rFonts w:ascii="Times New Roman" w:hAnsi="Times New Roman" w:cs="Times New Roman"/>
          <w:bCs/>
          <w:sz w:val="26"/>
          <w:szCs w:val="26"/>
        </w:rPr>
        <w:t>ы</w:t>
      </w:r>
      <w:r w:rsidRPr="003D6818">
        <w:rPr>
          <w:rFonts w:ascii="Times New Roman" w:hAnsi="Times New Roman" w:cs="Times New Roman"/>
          <w:bCs/>
          <w:sz w:val="26"/>
          <w:szCs w:val="26"/>
        </w:rPr>
        <w:t xml:space="preserve"> конкурсной комиссии: ________________</w:t>
      </w:r>
      <w:r>
        <w:rPr>
          <w:rFonts w:ascii="Times New Roman" w:hAnsi="Times New Roman" w:cs="Times New Roman"/>
          <w:bCs/>
          <w:sz w:val="26"/>
          <w:szCs w:val="26"/>
        </w:rPr>
        <w:t>_____________________________________________</w:t>
      </w:r>
      <w:r w:rsidRPr="003D6818">
        <w:rPr>
          <w:rFonts w:ascii="Times New Roman" w:hAnsi="Times New Roman" w:cs="Times New Roman"/>
          <w:bCs/>
          <w:sz w:val="26"/>
          <w:szCs w:val="26"/>
        </w:rPr>
        <w:t>_______________</w:t>
      </w:r>
    </w:p>
    <w:p w:rsidR="004A0ED3" w:rsidRPr="003D6818" w:rsidRDefault="004A0ED3" w:rsidP="009A1040">
      <w:pPr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1531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29"/>
        <w:gridCol w:w="3391"/>
        <w:gridCol w:w="2993"/>
        <w:gridCol w:w="2307"/>
        <w:gridCol w:w="2405"/>
        <w:gridCol w:w="1392"/>
      </w:tblGrid>
      <w:tr w:rsidR="004A0ED3" w:rsidRPr="002E0C70" w:rsidTr="003D6818">
        <w:trPr>
          <w:trHeight w:val="358"/>
        </w:trPr>
        <w:tc>
          <w:tcPr>
            <w:tcW w:w="2829" w:type="dxa"/>
            <w:vMerge w:val="restart"/>
            <w:vAlign w:val="center"/>
          </w:tcPr>
          <w:p w:rsidR="004A0ED3" w:rsidRPr="004B6885" w:rsidRDefault="004A0ED3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  <w:bCs/>
              </w:rPr>
              <w:tab/>
            </w:r>
          </w:p>
          <w:p w:rsidR="004A0ED3" w:rsidRPr="004B6885" w:rsidRDefault="004A0ED3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  <w:bCs/>
              </w:rPr>
              <w:t>Участник конкурса</w:t>
            </w:r>
          </w:p>
          <w:p w:rsidR="004A0ED3" w:rsidRPr="004B6885" w:rsidRDefault="004A0ED3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6885">
              <w:rPr>
                <w:rFonts w:ascii="Times New Roman" w:hAnsi="Times New Roman" w:cs="Times New Roman"/>
                <w:bCs/>
              </w:rPr>
              <w:t>Ф.И.О.</w:t>
            </w:r>
          </w:p>
        </w:tc>
        <w:tc>
          <w:tcPr>
            <w:tcW w:w="11096" w:type="dxa"/>
            <w:gridSpan w:val="4"/>
            <w:vAlign w:val="center"/>
          </w:tcPr>
          <w:p w:rsidR="004A0ED3" w:rsidRPr="004B6885" w:rsidRDefault="004A0ED3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6885">
              <w:rPr>
                <w:rFonts w:ascii="Times New Roman" w:hAnsi="Times New Roman" w:cs="Times New Roman"/>
              </w:rPr>
              <w:t>Наименование критерия и максимальное количество баллов</w:t>
            </w:r>
          </w:p>
        </w:tc>
        <w:tc>
          <w:tcPr>
            <w:tcW w:w="1392" w:type="dxa"/>
            <w:vMerge w:val="restart"/>
            <w:vAlign w:val="center"/>
          </w:tcPr>
          <w:p w:rsidR="004A0ED3" w:rsidRPr="004B6885" w:rsidRDefault="004A0ED3" w:rsidP="003E786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6885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</w:tr>
      <w:tr w:rsidR="004A0ED3" w:rsidRPr="002E0C70" w:rsidTr="003E7865">
        <w:trPr>
          <w:trHeight w:val="532"/>
        </w:trPr>
        <w:tc>
          <w:tcPr>
            <w:tcW w:w="2829" w:type="dxa"/>
            <w:vMerge/>
            <w:vAlign w:val="center"/>
          </w:tcPr>
          <w:p w:rsidR="004A0ED3" w:rsidRPr="002E0C70" w:rsidRDefault="004A0ED3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96" w:type="dxa"/>
            <w:gridSpan w:val="4"/>
            <w:vAlign w:val="center"/>
          </w:tcPr>
          <w:p w:rsidR="004A0ED3" w:rsidRPr="004B6885" w:rsidRDefault="004A0ED3" w:rsidP="00BB4DB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</w:rPr>
              <w:t xml:space="preserve">Праздничное оформление фасада здания, прилегающей территории </w:t>
            </w:r>
          </w:p>
        </w:tc>
        <w:tc>
          <w:tcPr>
            <w:tcW w:w="1392" w:type="dxa"/>
            <w:vMerge/>
            <w:vAlign w:val="center"/>
          </w:tcPr>
          <w:p w:rsidR="004A0ED3" w:rsidRPr="002E0C70" w:rsidRDefault="004A0ED3" w:rsidP="00BB4DB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ED3" w:rsidRPr="002E0C70" w:rsidTr="003D6818">
        <w:trPr>
          <w:trHeight w:val="1634"/>
        </w:trPr>
        <w:tc>
          <w:tcPr>
            <w:tcW w:w="2829" w:type="dxa"/>
            <w:vMerge/>
            <w:vAlign w:val="center"/>
          </w:tcPr>
          <w:p w:rsidR="004A0ED3" w:rsidRPr="002E0C70" w:rsidRDefault="004A0ED3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  <w:vAlign w:val="center"/>
          </w:tcPr>
          <w:p w:rsidR="004A0ED3" w:rsidRPr="004B6885" w:rsidRDefault="004A0ED3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885">
              <w:rPr>
                <w:rFonts w:ascii="Times New Roman" w:hAnsi="Times New Roman" w:cs="Times New Roman"/>
              </w:rPr>
              <w:t>Оформление витрин с использованием новогодней  и рождественской тематики, наличие подсветки в вечернее и ночное время</w:t>
            </w:r>
          </w:p>
          <w:p w:rsidR="004A0ED3" w:rsidRPr="004B6885" w:rsidRDefault="004A0ED3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B6885">
              <w:rPr>
                <w:rFonts w:ascii="Times New Roman" w:hAnsi="Times New Roman" w:cs="Times New Roman"/>
                <w:b/>
                <w:bCs/>
              </w:rPr>
              <w:t>(до 5 баллов)</w:t>
            </w:r>
          </w:p>
        </w:tc>
        <w:tc>
          <w:tcPr>
            <w:tcW w:w="2993" w:type="dxa"/>
            <w:vAlign w:val="center"/>
          </w:tcPr>
          <w:p w:rsidR="004A0ED3" w:rsidRPr="004B6885" w:rsidRDefault="004A0ED3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885">
              <w:rPr>
                <w:rFonts w:ascii="Times New Roman" w:hAnsi="Times New Roman" w:cs="Times New Roman"/>
              </w:rPr>
              <w:t>Наличие фигур Деда Мороза (Снегурочки или иных сказочных персонажей) на входе</w:t>
            </w:r>
          </w:p>
          <w:p w:rsidR="004A0ED3" w:rsidRPr="004B6885" w:rsidRDefault="004A0ED3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  <w:b/>
                <w:bCs/>
              </w:rPr>
              <w:t>(до 5 баллов)</w:t>
            </w:r>
          </w:p>
        </w:tc>
        <w:tc>
          <w:tcPr>
            <w:tcW w:w="2307" w:type="dxa"/>
            <w:vAlign w:val="center"/>
          </w:tcPr>
          <w:p w:rsidR="004A0ED3" w:rsidRPr="004B6885" w:rsidRDefault="004A0ED3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885">
              <w:rPr>
                <w:rFonts w:ascii="Times New Roman" w:hAnsi="Times New Roman" w:cs="Times New Roman"/>
              </w:rPr>
              <w:t>Наличие снежных (ледяных) скульптур  и композиций</w:t>
            </w:r>
          </w:p>
          <w:p w:rsidR="004A0ED3" w:rsidRPr="004B6885" w:rsidRDefault="004A0ED3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  <w:b/>
                <w:bCs/>
              </w:rPr>
              <w:t>(до 5 баллов)</w:t>
            </w:r>
          </w:p>
        </w:tc>
        <w:tc>
          <w:tcPr>
            <w:tcW w:w="2405" w:type="dxa"/>
            <w:vAlign w:val="center"/>
          </w:tcPr>
          <w:p w:rsidR="004A0ED3" w:rsidRPr="004B6885" w:rsidRDefault="004A0ED3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6885">
              <w:rPr>
                <w:rFonts w:ascii="Times New Roman" w:hAnsi="Times New Roman" w:cs="Times New Roman"/>
              </w:rPr>
              <w:t>Наличие украшенной новогодней ели (елей)</w:t>
            </w:r>
          </w:p>
          <w:p w:rsidR="004A0ED3" w:rsidRPr="004B6885" w:rsidRDefault="004A0ED3" w:rsidP="003E78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B6885">
              <w:rPr>
                <w:rFonts w:ascii="Times New Roman" w:hAnsi="Times New Roman" w:cs="Times New Roman"/>
                <w:b/>
                <w:bCs/>
              </w:rPr>
              <w:t>(до 5 баллов)</w:t>
            </w:r>
          </w:p>
        </w:tc>
        <w:tc>
          <w:tcPr>
            <w:tcW w:w="1392" w:type="dxa"/>
            <w:vMerge/>
            <w:vAlign w:val="center"/>
          </w:tcPr>
          <w:p w:rsidR="004A0ED3" w:rsidRPr="002E0C70" w:rsidRDefault="004A0ED3" w:rsidP="00BB4DB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ED3" w:rsidRPr="002E0C70" w:rsidTr="003D6818">
        <w:trPr>
          <w:trHeight w:hRule="exact" w:val="450"/>
        </w:trPr>
        <w:tc>
          <w:tcPr>
            <w:tcW w:w="2829" w:type="dxa"/>
          </w:tcPr>
          <w:p w:rsidR="004A0ED3" w:rsidRPr="002E0C70" w:rsidRDefault="004A0ED3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  <w:vAlign w:val="center"/>
          </w:tcPr>
          <w:p w:rsidR="004A0ED3" w:rsidRPr="002E0C70" w:rsidRDefault="004A0ED3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  <w:vAlign w:val="center"/>
          </w:tcPr>
          <w:p w:rsidR="004A0ED3" w:rsidRPr="002E0C70" w:rsidRDefault="004A0ED3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  <w:vAlign w:val="center"/>
          </w:tcPr>
          <w:p w:rsidR="004A0ED3" w:rsidRPr="002E0C70" w:rsidRDefault="004A0ED3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4A0ED3" w:rsidRPr="002E0C70" w:rsidRDefault="004A0ED3" w:rsidP="00BB4DB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4A0ED3" w:rsidRPr="002E0C70" w:rsidRDefault="004A0ED3" w:rsidP="00BB4DB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ED3" w:rsidRPr="002E0C70" w:rsidTr="003D6818">
        <w:trPr>
          <w:trHeight w:hRule="exact" w:val="450"/>
        </w:trPr>
        <w:tc>
          <w:tcPr>
            <w:tcW w:w="2829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0ED3" w:rsidRPr="002E0C70" w:rsidTr="003D6818">
        <w:trPr>
          <w:trHeight w:hRule="exact" w:val="450"/>
        </w:trPr>
        <w:tc>
          <w:tcPr>
            <w:tcW w:w="2829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0ED3" w:rsidRPr="002E0C70" w:rsidTr="003D6818">
        <w:trPr>
          <w:trHeight w:hRule="exact" w:val="450"/>
        </w:trPr>
        <w:tc>
          <w:tcPr>
            <w:tcW w:w="2829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A0ED3" w:rsidRPr="002E0C70" w:rsidTr="003D6818">
        <w:trPr>
          <w:trHeight w:hRule="exact" w:val="505"/>
        </w:trPr>
        <w:tc>
          <w:tcPr>
            <w:tcW w:w="2829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1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93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7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92" w:type="dxa"/>
          </w:tcPr>
          <w:p w:rsidR="004A0ED3" w:rsidRPr="002E0C70" w:rsidRDefault="004A0ED3" w:rsidP="00BB4D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A0ED3" w:rsidRPr="003D6818" w:rsidRDefault="004A0ED3" w:rsidP="00C23054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Особое мнение: _____</w:t>
      </w:r>
      <w:r w:rsidRPr="003D6818">
        <w:rPr>
          <w:rFonts w:ascii="Times New Roman" w:hAnsi="Times New Roman" w:cs="Times New Roman"/>
          <w:bCs/>
          <w:sz w:val="26"/>
          <w:szCs w:val="26"/>
        </w:rPr>
        <w:t>______________________________________________________________________________________________                ___________________________________</w:t>
      </w:r>
      <w:r>
        <w:rPr>
          <w:rFonts w:ascii="Times New Roman" w:hAnsi="Times New Roman" w:cs="Times New Roman"/>
          <w:bCs/>
          <w:sz w:val="26"/>
          <w:szCs w:val="26"/>
        </w:rPr>
        <w:t>_____</w:t>
      </w:r>
      <w:r w:rsidRPr="003D6818">
        <w:rPr>
          <w:rFonts w:ascii="Times New Roman" w:hAnsi="Times New Roman" w:cs="Times New Roman"/>
          <w:bCs/>
          <w:sz w:val="26"/>
          <w:szCs w:val="26"/>
        </w:rPr>
        <w:t>_________________________________________________________________________                           _______________________________________________________________</w:t>
      </w:r>
      <w:r>
        <w:rPr>
          <w:rFonts w:ascii="Times New Roman" w:hAnsi="Times New Roman" w:cs="Times New Roman"/>
          <w:bCs/>
          <w:sz w:val="26"/>
          <w:szCs w:val="26"/>
        </w:rPr>
        <w:t>_____</w:t>
      </w:r>
      <w:r w:rsidRPr="003D6818">
        <w:rPr>
          <w:rFonts w:ascii="Times New Roman" w:hAnsi="Times New Roman" w:cs="Times New Roman"/>
          <w:bCs/>
          <w:sz w:val="26"/>
          <w:szCs w:val="26"/>
        </w:rPr>
        <w:t>_____________________________________________</w:t>
      </w:r>
    </w:p>
    <w:p w:rsidR="004A0ED3" w:rsidRPr="003D6818" w:rsidRDefault="004A0ED3" w:rsidP="009A1040">
      <w:pPr>
        <w:rPr>
          <w:rFonts w:ascii="Times New Roman" w:hAnsi="Times New Roman" w:cs="Times New Roman"/>
          <w:sz w:val="26"/>
          <w:szCs w:val="26"/>
        </w:rPr>
      </w:pPr>
      <w:r w:rsidRPr="003D6818">
        <w:rPr>
          <w:rFonts w:ascii="Times New Roman" w:hAnsi="Times New Roman" w:cs="Times New Roman"/>
          <w:bCs/>
          <w:sz w:val="26"/>
          <w:szCs w:val="26"/>
        </w:rPr>
        <w:t>Подпис</w:t>
      </w:r>
      <w:r>
        <w:rPr>
          <w:rFonts w:ascii="Times New Roman" w:hAnsi="Times New Roman" w:cs="Times New Roman"/>
          <w:bCs/>
          <w:sz w:val="26"/>
          <w:szCs w:val="26"/>
        </w:rPr>
        <w:t>и</w:t>
      </w:r>
      <w:r w:rsidRPr="003D6818">
        <w:rPr>
          <w:rFonts w:ascii="Times New Roman" w:hAnsi="Times New Roman" w:cs="Times New Roman"/>
          <w:bCs/>
          <w:sz w:val="26"/>
          <w:szCs w:val="26"/>
        </w:rPr>
        <w:t xml:space="preserve"> член</w:t>
      </w:r>
      <w:r>
        <w:rPr>
          <w:rFonts w:ascii="Times New Roman" w:hAnsi="Times New Roman" w:cs="Times New Roman"/>
          <w:bCs/>
          <w:sz w:val="26"/>
          <w:szCs w:val="26"/>
        </w:rPr>
        <w:t>ов</w:t>
      </w:r>
      <w:r w:rsidRPr="003D6818">
        <w:rPr>
          <w:rFonts w:ascii="Times New Roman" w:hAnsi="Times New Roman" w:cs="Times New Roman"/>
          <w:bCs/>
          <w:sz w:val="26"/>
          <w:szCs w:val="26"/>
        </w:rPr>
        <w:t xml:space="preserve"> конкурсной комиссии: ______________________</w:t>
      </w:r>
    </w:p>
    <w:sectPr w:rsidR="004A0ED3" w:rsidRPr="003D6818" w:rsidSect="004B6885">
      <w:pgSz w:w="16838" w:h="11906" w:orient="landscape"/>
      <w:pgMar w:top="284" w:right="39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0742"/>
    <w:rsid w:val="00027916"/>
    <w:rsid w:val="00062971"/>
    <w:rsid w:val="00111DCE"/>
    <w:rsid w:val="00164C04"/>
    <w:rsid w:val="001973E0"/>
    <w:rsid w:val="001A3DEC"/>
    <w:rsid w:val="00251BD7"/>
    <w:rsid w:val="002E0288"/>
    <w:rsid w:val="002E0742"/>
    <w:rsid w:val="002E0C70"/>
    <w:rsid w:val="00315305"/>
    <w:rsid w:val="003D1246"/>
    <w:rsid w:val="003D6818"/>
    <w:rsid w:val="003E7865"/>
    <w:rsid w:val="004A0ED3"/>
    <w:rsid w:val="004B6885"/>
    <w:rsid w:val="004E2A2B"/>
    <w:rsid w:val="00514DB8"/>
    <w:rsid w:val="00576001"/>
    <w:rsid w:val="005C2B86"/>
    <w:rsid w:val="005E769C"/>
    <w:rsid w:val="0062472F"/>
    <w:rsid w:val="00636C02"/>
    <w:rsid w:val="00693E1C"/>
    <w:rsid w:val="00786342"/>
    <w:rsid w:val="007E4987"/>
    <w:rsid w:val="00840196"/>
    <w:rsid w:val="00862877"/>
    <w:rsid w:val="00872394"/>
    <w:rsid w:val="00880BE2"/>
    <w:rsid w:val="009A1040"/>
    <w:rsid w:val="009E0F69"/>
    <w:rsid w:val="00A430AB"/>
    <w:rsid w:val="00B16259"/>
    <w:rsid w:val="00B54EED"/>
    <w:rsid w:val="00B7647E"/>
    <w:rsid w:val="00BB0A85"/>
    <w:rsid w:val="00BB4DBD"/>
    <w:rsid w:val="00BC39BE"/>
    <w:rsid w:val="00C1290D"/>
    <w:rsid w:val="00C23054"/>
    <w:rsid w:val="00C75105"/>
    <w:rsid w:val="00CA2264"/>
    <w:rsid w:val="00D60F15"/>
    <w:rsid w:val="00E020AF"/>
    <w:rsid w:val="00E44B6B"/>
    <w:rsid w:val="00E74F2D"/>
    <w:rsid w:val="00EF32B9"/>
    <w:rsid w:val="00FC2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742"/>
    <w:pPr>
      <w:suppressAutoHyphens/>
      <w:spacing w:after="200" w:line="276" w:lineRule="auto"/>
    </w:pPr>
    <w:rPr>
      <w:rFonts w:ascii="Calibri" w:hAnsi="Calibri"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E0742"/>
    <w:pPr>
      <w:suppressAutoHyphens w:val="0"/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2E074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A1040"/>
    <w:pPr>
      <w:suppressAutoHyphens w:val="0"/>
      <w:spacing w:after="0" w:line="240" w:lineRule="auto"/>
      <w:ind w:firstLine="540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A1040"/>
    <w:rPr>
      <w:rFonts w:cs="Times New Roman"/>
      <w:sz w:val="24"/>
      <w:szCs w:val="24"/>
      <w:lang w:val="ru-RU" w:eastAsia="ru-RU" w:bidi="ar-SA"/>
    </w:rPr>
  </w:style>
  <w:style w:type="paragraph" w:customStyle="1" w:styleId="2">
    <w:name w:val="Обычный2"/>
    <w:uiPriority w:val="99"/>
    <w:rsid w:val="009A1040"/>
    <w:pPr>
      <w:suppressAutoHyphens/>
      <w:spacing w:before="100" w:after="100"/>
      <w:jc w:val="both"/>
    </w:pPr>
    <w:rPr>
      <w:sz w:val="24"/>
      <w:szCs w:val="20"/>
      <w:lang w:eastAsia="ar-SA"/>
    </w:rPr>
  </w:style>
  <w:style w:type="table" w:styleId="TableGrid">
    <w:name w:val="Table Grid"/>
    <w:basedOn w:val="TableNormal"/>
    <w:uiPriority w:val="99"/>
    <w:rsid w:val="003D6818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C1290D"/>
    <w:pPr>
      <w:suppressAutoHyphens/>
    </w:pPr>
    <w:rPr>
      <w:rFonts w:ascii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55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5</Pages>
  <Words>879</Words>
  <Characters>5013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Ауструмс</dc:creator>
  <cp:keywords/>
  <dc:description/>
  <cp:lastModifiedBy>Мунуслуги</cp:lastModifiedBy>
  <cp:revision>6</cp:revision>
  <cp:lastPrinted>2011-11-30T06:12:00Z</cp:lastPrinted>
  <dcterms:created xsi:type="dcterms:W3CDTF">2015-12-01T01:17:00Z</dcterms:created>
  <dcterms:modified xsi:type="dcterms:W3CDTF">2015-12-16T01:09:00Z</dcterms:modified>
</cp:coreProperties>
</file>